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E0C" w:rsidRPr="005E54A5" w:rsidRDefault="008E7C40" w:rsidP="005E54A5">
      <w:pPr>
        <w:jc w:val="center"/>
        <w:rPr>
          <w:sz w:val="36"/>
          <w:szCs w:val="36"/>
        </w:rPr>
      </w:pPr>
      <w:bookmarkStart w:id="0" w:name="_GoBack"/>
      <w:bookmarkEnd w:id="0"/>
      <w:r w:rsidRPr="005E54A5">
        <w:rPr>
          <w:sz w:val="36"/>
          <w:szCs w:val="36"/>
        </w:rPr>
        <w:t>MEGHÍVÓ</w:t>
      </w:r>
    </w:p>
    <w:p w:rsidR="005E54A5" w:rsidRPr="005E54A5" w:rsidRDefault="005E54A5" w:rsidP="005E54A5">
      <w:pPr>
        <w:jc w:val="center"/>
        <w:rPr>
          <w:sz w:val="28"/>
          <w:szCs w:val="28"/>
        </w:rPr>
      </w:pPr>
    </w:p>
    <w:p w:rsidR="005E54A5" w:rsidRPr="005E54A5" w:rsidRDefault="008E7C40" w:rsidP="006D51EA">
      <w:pPr>
        <w:jc w:val="center"/>
        <w:rPr>
          <w:sz w:val="28"/>
          <w:szCs w:val="28"/>
        </w:rPr>
      </w:pPr>
      <w:r w:rsidRPr="005E54A5">
        <w:rPr>
          <w:sz w:val="28"/>
          <w:szCs w:val="28"/>
        </w:rPr>
        <w:t xml:space="preserve">2015, febr. 23.-án 17.15-kor </w:t>
      </w:r>
      <w:r w:rsidR="00B80829" w:rsidRPr="005E54A5">
        <w:rPr>
          <w:sz w:val="28"/>
          <w:szCs w:val="28"/>
        </w:rPr>
        <w:t>a Köztársaság-téri Ált. Iskola 101.sz tantermében</w:t>
      </w:r>
      <w:r w:rsidRPr="005E54A5">
        <w:rPr>
          <w:sz w:val="28"/>
          <w:szCs w:val="28"/>
        </w:rPr>
        <w:t xml:space="preserve"> „családi” fuvolahangversenyt rendezünk, melyre szeretettel várjuk hozzátartozóinkat</w:t>
      </w:r>
      <w:r w:rsidR="00B80829" w:rsidRPr="005E54A5">
        <w:rPr>
          <w:sz w:val="28"/>
          <w:szCs w:val="28"/>
        </w:rPr>
        <w:t>, tanárainkat és barátainkat.</w:t>
      </w:r>
    </w:p>
    <w:p w:rsidR="005E54A5" w:rsidRPr="005E54A5" w:rsidRDefault="00B80829" w:rsidP="005E54A5">
      <w:pPr>
        <w:jc w:val="center"/>
        <w:rPr>
          <w:sz w:val="28"/>
          <w:szCs w:val="28"/>
        </w:rPr>
      </w:pPr>
      <w:r w:rsidRPr="005E54A5">
        <w:rPr>
          <w:sz w:val="28"/>
          <w:szCs w:val="28"/>
        </w:rPr>
        <w:t>MŰSOR:</w:t>
      </w:r>
    </w:p>
    <w:p w:rsidR="008E7C40" w:rsidRPr="005E54A5" w:rsidRDefault="00B80829" w:rsidP="00B80829">
      <w:pPr>
        <w:spacing w:line="240" w:lineRule="auto"/>
        <w:ind w:left="851" w:hanging="851"/>
        <w:rPr>
          <w:sz w:val="24"/>
          <w:szCs w:val="24"/>
        </w:rPr>
      </w:pPr>
      <w:r>
        <w:t xml:space="preserve">                </w:t>
      </w:r>
      <w:r w:rsidRPr="005E54A5">
        <w:rPr>
          <w:sz w:val="24"/>
          <w:szCs w:val="24"/>
        </w:rPr>
        <w:t xml:space="preserve">Olán Tícia……………………..Rameau: La Livri </w:t>
      </w:r>
    </w:p>
    <w:p w:rsidR="00B80829" w:rsidRPr="005E54A5" w:rsidRDefault="00B80829" w:rsidP="00B80829">
      <w:pPr>
        <w:spacing w:line="240" w:lineRule="auto"/>
        <w:ind w:left="851" w:hanging="851"/>
        <w:rPr>
          <w:sz w:val="24"/>
          <w:szCs w:val="24"/>
        </w:rPr>
      </w:pPr>
      <w:r w:rsidRPr="005E54A5">
        <w:rPr>
          <w:sz w:val="24"/>
          <w:szCs w:val="24"/>
        </w:rPr>
        <w:t xml:space="preserve">                                                           Handel: g-moll Szonáta III-IV</w:t>
      </w:r>
      <w:r w:rsidR="00EA6FFE" w:rsidRPr="005E54A5">
        <w:rPr>
          <w:sz w:val="24"/>
          <w:szCs w:val="24"/>
        </w:rPr>
        <w:t>.</w:t>
      </w:r>
      <w:r w:rsidRPr="005E54A5">
        <w:rPr>
          <w:sz w:val="24"/>
          <w:szCs w:val="24"/>
        </w:rPr>
        <w:t xml:space="preserve"> tétel</w:t>
      </w:r>
    </w:p>
    <w:p w:rsidR="00B80829" w:rsidRDefault="00B80829" w:rsidP="00B80829">
      <w:pPr>
        <w:spacing w:line="240" w:lineRule="auto"/>
        <w:ind w:left="851" w:hanging="851"/>
        <w:rPr>
          <w:sz w:val="24"/>
          <w:szCs w:val="24"/>
        </w:rPr>
      </w:pPr>
      <w:r w:rsidRPr="005E54A5">
        <w:rPr>
          <w:sz w:val="24"/>
          <w:szCs w:val="24"/>
        </w:rPr>
        <w:t xml:space="preserve">                                                           Glavina: Zelena</w:t>
      </w:r>
    </w:p>
    <w:p w:rsidR="005E54A5" w:rsidRPr="005E54A5" w:rsidRDefault="005E54A5" w:rsidP="00B80829">
      <w:pPr>
        <w:spacing w:line="240" w:lineRule="auto"/>
        <w:ind w:left="851" w:hanging="851"/>
        <w:rPr>
          <w:sz w:val="24"/>
          <w:szCs w:val="24"/>
        </w:rPr>
      </w:pPr>
    </w:p>
    <w:p w:rsidR="00B80829" w:rsidRPr="005E54A5" w:rsidRDefault="00B80829" w:rsidP="00B80829">
      <w:pPr>
        <w:spacing w:line="240" w:lineRule="auto"/>
        <w:ind w:left="851" w:hanging="851"/>
        <w:rPr>
          <w:sz w:val="24"/>
          <w:szCs w:val="24"/>
        </w:rPr>
      </w:pPr>
      <w:r w:rsidRPr="005E54A5">
        <w:rPr>
          <w:sz w:val="24"/>
          <w:szCs w:val="24"/>
        </w:rPr>
        <w:t xml:space="preserve">                 Vass Gábor………………..Pessard: Andalouse</w:t>
      </w:r>
    </w:p>
    <w:p w:rsidR="00B80829" w:rsidRDefault="00B80829" w:rsidP="00B80829">
      <w:pPr>
        <w:spacing w:line="240" w:lineRule="auto"/>
        <w:ind w:left="851" w:hanging="851"/>
        <w:rPr>
          <w:sz w:val="24"/>
          <w:szCs w:val="24"/>
        </w:rPr>
      </w:pPr>
      <w:r w:rsidRPr="005E54A5">
        <w:rPr>
          <w:sz w:val="24"/>
          <w:szCs w:val="24"/>
        </w:rPr>
        <w:t xml:space="preserve">                                                          Holminov: Francianégyes</w:t>
      </w:r>
    </w:p>
    <w:p w:rsidR="005E54A5" w:rsidRPr="005E54A5" w:rsidRDefault="005E54A5" w:rsidP="00B80829">
      <w:pPr>
        <w:spacing w:line="240" w:lineRule="auto"/>
        <w:ind w:left="851" w:hanging="851"/>
        <w:rPr>
          <w:sz w:val="24"/>
          <w:szCs w:val="24"/>
        </w:rPr>
      </w:pPr>
    </w:p>
    <w:p w:rsidR="00EA6FFE" w:rsidRPr="005E54A5" w:rsidRDefault="00EA6FFE" w:rsidP="00B80829">
      <w:pPr>
        <w:spacing w:line="240" w:lineRule="auto"/>
        <w:ind w:left="851" w:hanging="851"/>
        <w:rPr>
          <w:sz w:val="24"/>
          <w:szCs w:val="24"/>
        </w:rPr>
      </w:pPr>
      <w:r w:rsidRPr="005E54A5">
        <w:rPr>
          <w:sz w:val="24"/>
          <w:szCs w:val="24"/>
        </w:rPr>
        <w:t xml:space="preserve">                 Szokolai Dóra…………….Handel: g-moll Szonáta I-II. tétel</w:t>
      </w:r>
    </w:p>
    <w:p w:rsidR="00EA6FFE" w:rsidRDefault="00EA6FFE" w:rsidP="00B80829">
      <w:pPr>
        <w:spacing w:line="240" w:lineRule="auto"/>
        <w:ind w:left="851" w:hanging="851"/>
        <w:rPr>
          <w:sz w:val="24"/>
          <w:szCs w:val="24"/>
        </w:rPr>
      </w:pPr>
      <w:r w:rsidRPr="005E54A5">
        <w:rPr>
          <w:sz w:val="24"/>
          <w:szCs w:val="24"/>
        </w:rPr>
        <w:t xml:space="preserve">                                                          Karai: Groteszk tánc</w:t>
      </w:r>
    </w:p>
    <w:p w:rsidR="005E54A5" w:rsidRPr="005E54A5" w:rsidRDefault="005E54A5" w:rsidP="00B80829">
      <w:pPr>
        <w:spacing w:line="240" w:lineRule="auto"/>
        <w:ind w:left="851" w:hanging="851"/>
        <w:rPr>
          <w:sz w:val="24"/>
          <w:szCs w:val="24"/>
        </w:rPr>
      </w:pPr>
    </w:p>
    <w:p w:rsidR="00EA6FFE" w:rsidRPr="005E54A5" w:rsidRDefault="00EA6FFE" w:rsidP="00B80829">
      <w:pPr>
        <w:spacing w:line="240" w:lineRule="auto"/>
        <w:ind w:left="851" w:hanging="851"/>
        <w:rPr>
          <w:sz w:val="24"/>
          <w:szCs w:val="24"/>
        </w:rPr>
      </w:pPr>
      <w:r w:rsidRPr="005E54A5">
        <w:rPr>
          <w:sz w:val="24"/>
          <w:szCs w:val="24"/>
        </w:rPr>
        <w:t xml:space="preserve">                 Parag Csenge…………….Handel: F-dur Szonáta I-II. tétel</w:t>
      </w:r>
    </w:p>
    <w:p w:rsidR="00EA6FFE" w:rsidRPr="005E54A5" w:rsidRDefault="00EA6FFE" w:rsidP="00B80829">
      <w:pPr>
        <w:spacing w:line="240" w:lineRule="auto"/>
        <w:ind w:left="851" w:hanging="851"/>
        <w:rPr>
          <w:sz w:val="24"/>
          <w:szCs w:val="24"/>
        </w:rPr>
      </w:pPr>
      <w:r w:rsidRPr="005E54A5">
        <w:rPr>
          <w:sz w:val="24"/>
          <w:szCs w:val="24"/>
        </w:rPr>
        <w:t xml:space="preserve">                                                          Purcell: Canzonett</w:t>
      </w:r>
    </w:p>
    <w:p w:rsidR="00EA6FFE" w:rsidRDefault="00EA6FFE" w:rsidP="00B80829">
      <w:pPr>
        <w:spacing w:line="240" w:lineRule="auto"/>
        <w:ind w:left="851" w:hanging="851"/>
        <w:rPr>
          <w:sz w:val="24"/>
          <w:szCs w:val="24"/>
        </w:rPr>
      </w:pPr>
      <w:r w:rsidRPr="005E54A5">
        <w:rPr>
          <w:sz w:val="24"/>
          <w:szCs w:val="24"/>
        </w:rPr>
        <w:t xml:space="preserve">                                                          Conte: Impromtu</w:t>
      </w:r>
    </w:p>
    <w:p w:rsidR="005E54A5" w:rsidRPr="005E54A5" w:rsidRDefault="005E54A5" w:rsidP="00B80829">
      <w:pPr>
        <w:spacing w:line="240" w:lineRule="auto"/>
        <w:ind w:left="851" w:hanging="851"/>
        <w:rPr>
          <w:sz w:val="24"/>
          <w:szCs w:val="24"/>
        </w:rPr>
      </w:pPr>
    </w:p>
    <w:p w:rsidR="00EA6FFE" w:rsidRPr="005E54A5" w:rsidRDefault="00EA6FFE" w:rsidP="00B80829">
      <w:pPr>
        <w:spacing w:line="240" w:lineRule="auto"/>
        <w:ind w:left="851" w:hanging="851"/>
        <w:rPr>
          <w:sz w:val="24"/>
          <w:szCs w:val="24"/>
        </w:rPr>
      </w:pPr>
      <w:r w:rsidRPr="005E54A5">
        <w:rPr>
          <w:sz w:val="24"/>
          <w:szCs w:val="24"/>
        </w:rPr>
        <w:t xml:space="preserve">                 Kasper Kitti………………..Handel: a-moll Szonáta III-IV. tétel</w:t>
      </w:r>
    </w:p>
    <w:p w:rsidR="00EA6FFE" w:rsidRPr="005E54A5" w:rsidRDefault="00EA6FFE" w:rsidP="00B80829">
      <w:pPr>
        <w:spacing w:line="240" w:lineRule="auto"/>
        <w:ind w:left="851" w:hanging="851"/>
        <w:rPr>
          <w:sz w:val="24"/>
          <w:szCs w:val="24"/>
        </w:rPr>
      </w:pPr>
      <w:r w:rsidRPr="005E54A5">
        <w:rPr>
          <w:sz w:val="24"/>
          <w:szCs w:val="24"/>
        </w:rPr>
        <w:t xml:space="preserve">                                                          Lay: Lav Story</w:t>
      </w:r>
    </w:p>
    <w:p w:rsidR="00EA6FFE" w:rsidRDefault="00EA6FFE" w:rsidP="00B80829">
      <w:pPr>
        <w:spacing w:line="240" w:lineRule="auto"/>
        <w:ind w:left="851" w:hanging="851"/>
        <w:rPr>
          <w:sz w:val="24"/>
          <w:szCs w:val="24"/>
        </w:rPr>
      </w:pPr>
      <w:r w:rsidRPr="005E54A5">
        <w:rPr>
          <w:sz w:val="24"/>
          <w:szCs w:val="24"/>
        </w:rPr>
        <w:t xml:space="preserve">                                                          Sinisalo: Két miniatür</w:t>
      </w:r>
    </w:p>
    <w:p w:rsidR="005E54A5" w:rsidRPr="005E54A5" w:rsidRDefault="005E54A5" w:rsidP="005E54A5">
      <w:pPr>
        <w:spacing w:line="240" w:lineRule="auto"/>
        <w:ind w:left="851" w:hanging="851"/>
        <w:jc w:val="center"/>
        <w:rPr>
          <w:sz w:val="24"/>
          <w:szCs w:val="24"/>
        </w:rPr>
      </w:pPr>
    </w:p>
    <w:p w:rsidR="005E54A5" w:rsidRDefault="005E54A5" w:rsidP="005E54A5">
      <w:pPr>
        <w:spacing w:line="240" w:lineRule="auto"/>
        <w:jc w:val="center"/>
        <w:rPr>
          <w:sz w:val="24"/>
          <w:szCs w:val="24"/>
        </w:rPr>
      </w:pPr>
      <w:r w:rsidRPr="005E54A5">
        <w:rPr>
          <w:sz w:val="24"/>
          <w:szCs w:val="24"/>
        </w:rPr>
        <w:t>Zongorán közreműködik Czigler Gabriella tanárnő;</w:t>
      </w:r>
    </w:p>
    <w:p w:rsidR="005E54A5" w:rsidRDefault="005E54A5" w:rsidP="005E54A5">
      <w:pPr>
        <w:spacing w:line="240" w:lineRule="auto"/>
        <w:jc w:val="center"/>
        <w:rPr>
          <w:sz w:val="24"/>
          <w:szCs w:val="24"/>
        </w:rPr>
      </w:pPr>
      <w:r w:rsidRPr="005E54A5">
        <w:rPr>
          <w:sz w:val="24"/>
          <w:szCs w:val="24"/>
        </w:rPr>
        <w:t>Felkészítő tanár: Barth István.</w:t>
      </w:r>
    </w:p>
    <w:p w:rsidR="005E54A5" w:rsidRPr="005E54A5" w:rsidRDefault="005E54A5" w:rsidP="00B80829">
      <w:pPr>
        <w:spacing w:line="240" w:lineRule="auto"/>
        <w:ind w:left="851" w:hanging="851"/>
        <w:rPr>
          <w:sz w:val="24"/>
          <w:szCs w:val="24"/>
        </w:rPr>
      </w:pPr>
    </w:p>
    <w:p w:rsidR="005E54A5" w:rsidRDefault="005E54A5" w:rsidP="00B80829">
      <w:pPr>
        <w:spacing w:line="240" w:lineRule="auto"/>
        <w:ind w:left="851" w:hanging="851"/>
      </w:pPr>
    </w:p>
    <w:sectPr w:rsidR="005E5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40"/>
    <w:rsid w:val="002E68BF"/>
    <w:rsid w:val="005E54A5"/>
    <w:rsid w:val="006D51EA"/>
    <w:rsid w:val="00821CA6"/>
    <w:rsid w:val="00852E0C"/>
    <w:rsid w:val="008E7C40"/>
    <w:rsid w:val="00B80829"/>
    <w:rsid w:val="00EA6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</dc:creator>
  <cp:lastModifiedBy>User</cp:lastModifiedBy>
  <cp:revision>2</cp:revision>
  <dcterms:created xsi:type="dcterms:W3CDTF">2015-02-10T07:55:00Z</dcterms:created>
  <dcterms:modified xsi:type="dcterms:W3CDTF">2015-02-10T07:55:00Z</dcterms:modified>
</cp:coreProperties>
</file>